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4F" w:rsidRPr="00B7714F" w:rsidRDefault="00B7714F">
      <w:pPr>
        <w:rPr>
          <w:lang w:val="sr-Latn-ME"/>
        </w:rPr>
      </w:pPr>
      <w:proofErr w:type="spellStart"/>
      <w:r>
        <w:rPr>
          <w:rFonts w:ascii="Arial" w:hAnsi="Arial"/>
          <w:color w:val="292929"/>
          <w:sz w:val="30"/>
          <w:szCs w:val="30"/>
        </w:rPr>
        <w:t>Zdravstvene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ustanove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u </w:t>
      </w:r>
      <w:proofErr w:type="spellStart"/>
      <w:r>
        <w:rPr>
          <w:rFonts w:ascii="Arial" w:hAnsi="Arial"/>
          <w:color w:val="292929"/>
          <w:sz w:val="30"/>
          <w:szCs w:val="30"/>
        </w:rPr>
        <w:t>kojima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se </w:t>
      </w:r>
      <w:proofErr w:type="spellStart"/>
      <w:r>
        <w:rPr>
          <w:rFonts w:ascii="Arial" w:hAnsi="Arial"/>
          <w:color w:val="292929"/>
          <w:sz w:val="30"/>
          <w:szCs w:val="30"/>
        </w:rPr>
        <w:t>utvrđuje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zdravstvena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sposobnost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pomoraca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možete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da </w:t>
      </w:r>
      <w:proofErr w:type="spellStart"/>
      <w:r>
        <w:rPr>
          <w:rFonts w:ascii="Arial" w:hAnsi="Arial"/>
          <w:color w:val="292929"/>
          <w:sz w:val="30"/>
          <w:szCs w:val="30"/>
        </w:rPr>
        <w:t>vidite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na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</w:t>
      </w:r>
      <w:proofErr w:type="spellStart"/>
      <w:r>
        <w:rPr>
          <w:rFonts w:ascii="Arial" w:hAnsi="Arial"/>
          <w:color w:val="292929"/>
          <w:sz w:val="30"/>
          <w:szCs w:val="30"/>
        </w:rPr>
        <w:t>sajtu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 Ministarstva </w:t>
      </w:r>
      <w:proofErr w:type="spellStart"/>
      <w:r>
        <w:rPr>
          <w:rFonts w:ascii="Arial" w:hAnsi="Arial"/>
          <w:color w:val="292929"/>
          <w:sz w:val="30"/>
          <w:szCs w:val="30"/>
        </w:rPr>
        <w:t>zdravlja</w:t>
      </w:r>
      <w:proofErr w:type="spellEnd"/>
      <w:r>
        <w:rPr>
          <w:rFonts w:ascii="Arial" w:hAnsi="Arial"/>
          <w:color w:val="292929"/>
          <w:sz w:val="30"/>
          <w:szCs w:val="30"/>
        </w:rPr>
        <w:t xml:space="preserve">: </w:t>
      </w:r>
      <w:bookmarkStart w:id="0" w:name="_GoBack"/>
      <w:bookmarkEnd w:id="0"/>
    </w:p>
    <w:p w:rsidR="00B7714F" w:rsidRDefault="00B7714F"/>
    <w:p w:rsidR="00B7714F" w:rsidRDefault="00B7714F">
      <w:hyperlink w:history="1">
        <w:r w:rsidRPr="00231C57">
          <w:rPr>
            <w:rStyle w:val="Hyperlink"/>
          </w:rPr>
          <w:t>Zdravstvene ustanove u kojima se utvrđuje zdravstvena sposobnost pomoraca (www.gov.me)</w:t>
        </w:r>
      </w:hyperlink>
    </w:p>
    <w:sectPr w:rsidR="00B7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4F"/>
    <w:rsid w:val="00B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09C4"/>
  <w15:chartTrackingRefBased/>
  <w15:docId w15:val="{15FA172D-0D37-4A77-9741-DFCA1426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Stanisic</dc:creator>
  <cp:keywords/>
  <dc:description/>
  <cp:lastModifiedBy>Anto Stanisic</cp:lastModifiedBy>
  <cp:revision>1</cp:revision>
  <dcterms:created xsi:type="dcterms:W3CDTF">2024-02-29T08:49:00Z</dcterms:created>
  <dcterms:modified xsi:type="dcterms:W3CDTF">2024-02-29T08:51:00Z</dcterms:modified>
</cp:coreProperties>
</file>